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left"/>
      </w:pPr>
      <w:r>
        <w:rPr>
          <w:b/>
          <w:bCs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Portada:</w:t>
      </w:r>
    </w:p>
    <w:p>
      <w:pPr>
        <w:jc w:val="left"/>
      </w:pPr>
      <w:r>
        <w:rPr>
          <w:b w:val="false"/>
          <w:bCs w:val="false"/>
          <w:i/>
          <w:iCs/>
          <w:u w:val="singl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Cabecera:</w:t>
      </w:r>
    </w:p>
    <w:p>
      <w:pPr>
        <w:jc w:val="left"/>
      </w:pPr>
      <w:r>
        <w:drawing>
          <wp:inline distT="0" distB="0" distL="0" distR="0">
            <wp:extent cx="11144250" cy="1552575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1"/>
        </w:numPr>
      </w:pP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¿Hay posibilidad de señalar en algún lugar "Más noticias" y que lleve a las noticias? En el menú, al no aparecer en el despegable, pasa desapercibido. ¿Un desplegable de </w:t>
      </w:r>
      <w:r>
        <w:rPr>
          <w:b w:val="false"/>
          <w:bCs w:val="false"/>
          <w:i/>
          <w:iCs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Más noticias</w:t>
      </w: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 en Noticias?</w:t>
      </w:r>
    </w:p>
    <w:p>
      <w:pPr>
        <w:pStyle w:val="ListParagraph"/>
        <w:numPr>
          <w:ilvl w:val="1"/>
          <w:numId w:val="1"/>
        </w:numPr>
      </w:pP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EN EUSKERA: </w:t>
      </w:r>
      <w:r>
        <w:rPr>
          <w:b w:val="false"/>
          <w:bCs w:val="false"/>
          <w:i/>
          <w:iCs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Berri gehiago</w:t>
      </w: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 en </w:t>
      </w:r>
      <w:r>
        <w:rPr>
          <w:b w:val="false"/>
          <w:bCs w:val="false"/>
          <w:i/>
          <w:iCs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Berriak</w:t>
      </w:r>
    </w:p>
    <w:p>
      <w:pPr>
        <w:pStyle w:val="ListParagraph"/>
        <w:numPr>
          <w:ilvl w:val="0"/>
          <w:numId w:val="1"/>
        </w:numPr>
      </w:pP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Comisión de Cuidados / Zaintzak. Llamarlo en ambos idiomas ZAINTZAK (en mayúsculas). Ahora está dentro de acción sindical; que sea independiente</w:t>
      </w:r>
    </w:p>
    <w:p>
      <w:pPr>
        <w:pStyle w:val="ListParagraph"/>
        <w:numPr>
          <w:ilvl w:val="0"/>
          <w:numId w:val="1"/>
        </w:numPr>
      </w:pP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Añadir apartado Caja de Resistencia </w:t>
      </w:r>
    </w:p>
    <w:p>
      <w:pPr>
        <w:pStyle w:val="ListParagraph"/>
        <w:numPr>
          <w:ilvl w:val="1"/>
          <w:numId w:val="1"/>
        </w:numPr>
      </w:pP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EN EUSKERA: Erresistentzia Kutxa.</w:t>
      </w:r>
    </w:p>
    <w:p>
      <w:pPr>
        <w:pStyle w:val="ListParagraph"/>
        <w:numPr>
          <w:ilvl w:val="0"/>
          <w:numId w:val="1"/>
        </w:numPr>
      </w:pPr>
      <w:r>
        <w:rPr>
          <w:b w:val="false"/>
          <w:bCs w:val="false"/>
          <w:i/>
          <w:iCs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Quizás ya el bloque superior va apretado: se puede eliminar LINKS /LOTURAS</w:t>
      </w:r>
    </w:p>
    <w:p>
      <w:pPr>
        <w:pStyle w:val="ListParagraph"/>
        <w:numPr>
          <w:ilvl w:val="0"/>
          <w:numId w:val="1"/>
        </w:numPr>
      </w:pP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EN EUSKERA:</w:t>
      </w:r>
    </w:p>
    <w:p>
      <w:pPr>
        <w:pStyle w:val="ListParagraph"/>
        <w:numPr>
          <w:ilvl w:val="1"/>
          <w:numId w:val="1"/>
        </w:numPr>
      </w:pP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Afiliazioa: poner Afiliatu</w:t>
      </w:r>
    </w:p>
    <w:p>
      <w:pPr>
        <w:pStyle w:val="ListParagraph"/>
        <w:numPr>
          <w:ilvl w:val="1"/>
          <w:numId w:val="1"/>
        </w:numPr>
      </w:pP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Arlo Pertsonala: poner Gune Pertsonala</w:t>
      </w:r>
    </w:p>
    <w:p>
      <w:pPr>
        <w:jc w:val="left"/>
      </w:pPr>
      <w:r>
        <w:drawing>
          <wp:inline distT="0" distB="0" distL="0" distR="0">
            <wp:extent cx="11906250" cy="35814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1"/>
          <w:numId w:val="1"/>
        </w:numPr>
      </w:pP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Abajo, en negro:  </w:t>
      </w:r>
      <w:r>
        <w:rPr>
          <w:b w:val="false"/>
          <w:bCs w:val="false"/>
          <w:i/>
          <w:iCs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Kontaktuak</w:t>
      </w: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 en vez de </w:t>
      </w:r>
      <w:r>
        <w:rPr>
          <w:b w:val="false"/>
          <w:bCs w:val="false"/>
          <w:i/>
          <w:iCs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Koktatu</w:t>
      </w:r>
    </w:p>
    <w:p>
      <w:pPr>
        <w:jc w:val="left"/>
      </w:pPr>
      <w:r>
        <w:rPr>
          <w:b/>
          <w:bCs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Sección opinión</w:t>
      </w: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: </w:t>
      </w:r>
    </w:p>
    <w:p>
      <w:pPr>
        <w:pStyle w:val="ListParagraph"/>
        <w:numPr>
          <w:ilvl w:val="0"/>
          <w:numId w:val="1"/>
        </w:numPr>
      </w:pP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¿se pueden crear subsecciones? (no se como llamarlo): Desde el curro, Análisis y contexto, etc... esto es, si en un futuro quisieramos agregar las opiniones en temáticas con un nombre... o no</w:t>
      </w:r>
    </w:p>
    <w:p>
      <w:pPr>
        <w:jc w:val="left"/>
      </w:pPr>
      <w:r>
        <w:rPr>
          <w:b/>
          <w:bCs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Elementos en euskera:</w:t>
      </w:r>
    </w:p>
    <w:p>
      <w:pPr>
        <w:jc w:val="left"/>
      </w:pP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Cuando clickas sobre una noticia en euskera, se ve esto:</w:t>
      </w:r>
    </w:p>
    <w:p>
      <w:pPr>
        <w:jc w:val="left"/>
      </w:pPr>
      <w:hyperlink w:history="1" r:id="rIdizgvvvflwza7elctgj696">
        <w:r>
          <w:rPr>
            <w:b w:val="false"/>
            <w:bCs w:val="false"/>
            <w:i w:val="false"/>
            <w:iCs w:val="false"/>
            <w:u w:val="none"/>
            <w:sz w:val="12pt"/>
            <w:szCs w:val="12pt"/>
            <w:strike w:val="false"/>
            <w:rStyle w:val="Hyperlink"/>
            <w:rFonts w:ascii="Arial, sans-serif" w:cs="Arial, sans-serif" w:eastAsia="Arial, sans-serif" w:hAnsi="Arial, sans-serif"/>
          </w:rPr>
          <w:t xml:space="preserve">https://cnt-sindikatua.org/eu/cntk-ies-txurdinaga-behekoa-bhiko-hezkuntza-komunitatea-babesten-du/</w:t>
        </w:r>
      </w:hyperlink>
    </w:p>
    <w:p>
      <w:pPr>
        <w:jc w:val="left"/>
      </w:pPr>
      <w:r>
        <w:drawing>
          <wp:inline distT="0" distB="0" distL="0" distR="0">
            <wp:extent cx="7734300" cy="25908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Deberia poner </w:t>
      </w:r>
      <w:r>
        <w:rPr>
          <w:b/>
          <w:bCs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Berriak</w:t>
      </w:r>
    </w:p>
    <w:p>
      <w:pPr>
        <w:jc w:val="left"/>
      </w:pPr>
      <w:r>
        <w:rPr>
          <w:b/>
          <w:bCs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Y pasa lo mismo con esto: </w:t>
      </w:r>
      <w:hyperlink w:history="1" r:id="rId6m1oarp22p88vnpv8adt9">
        <w:r>
          <w:rPr>
            <w:b w:val="false"/>
            <w:bCs w:val="false"/>
            <w:i w:val="false"/>
            <w:iCs w:val="false"/>
            <w:u w:val="none"/>
            <w:sz w:val="12pt"/>
            <w:szCs w:val="12pt"/>
            <w:strike w:val="false"/>
            <w:rStyle w:val="Hyperlink"/>
            <w:rFonts w:ascii="Arial, sans-serif" w:cs="Arial, sans-serif" w:eastAsia="Arial, sans-serif" w:hAnsi="Arial, sans-serif"/>
          </w:rPr>
          <w:t xml:space="preserve">https://cnt-sindikatua.org/eu/cntk-gardentasun-falta-salatu-du-tubos-reunidosen-enplegu-erregulazioko-espedientean/</w:t>
        </w:r>
      </w:hyperlink>
    </w:p>
    <w:p>
      <w:pPr>
        <w:jc w:val="left"/>
      </w:pPr>
      <w:r>
        <w:drawing>
          <wp:inline distT="0" distB="0" distL="0" distR="0">
            <wp:extent cx="10515600" cy="443865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>
          <w:b w:val="false"/>
          <w:bCs w:val="false"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Debería ser</w:t>
      </w:r>
      <w:r>
        <w:rPr>
          <w:b/>
          <w:bCs/>
          <w:i w:val="false"/>
          <w:iCs w:val="false"/>
          <w:u w:val="none"/>
          <w:sz w:val="12pt"/>
          <w:szCs w:val="12pt"/>
          <w:strike w:val="false"/>
          <w:rFonts w:ascii="Arial, sans-serif" w:cs="Arial, sans-serif" w:eastAsia="Arial, sans-serif" w:hAnsi="Arial, sans-serif"/>
        </w:rPr>
        <w:t xml:space="preserve"> Lan gatazkak</w:t>
      </w:r>
    </w:p>
    <w:p>
      <w:pPr>
        <w:jc w:val="left"/>
      </w:pPr>
    </w:p>
    <w:sectPr>
      <w:type w:val="continuous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0" w:hanging="259"/>
      </w:pPr>
    </w:lvl>
    <w:lvl w:ilvl="1" w15:tentative="1">
      <w:start w:val="1"/>
      <w:numFmt w:val="upperLetter"/>
      <w:lvlText w:val="%2."/>
      <w:lvlJc w:val="start"/>
      <w:pPr>
        <w:ind w:left="720" w:hanging="259"/>
      </w:pPr>
    </w:lvl>
    <w:lvl w:ilvl="2" w15:tentative="1">
      <w:start w:val="1"/>
      <w:numFmt w:val="lowerLetter"/>
      <w:lvlText w:val="%3."/>
      <w:lvlJc w:val="start"/>
      <w:pPr>
        <w:ind w:left="1440" w:hanging="259"/>
      </w:pPr>
    </w:lvl>
    <w:lvl w:ilvl="3" w15:tentative="1">
      <w:start w:val="1"/>
      <w:numFmt w:val="upperRoman"/>
      <w:lvlText w:val="%4."/>
      <w:lvlJc w:val="start"/>
      <w:pPr>
        <w:ind w:left="2160" w:hanging="259"/>
      </w:pPr>
    </w:lvl>
    <w:lvl w:ilvl="4" w15:tentative="1">
      <w:start w:val="1"/>
      <w:numFmt w:val="lowerRoman"/>
      <w:lvlText w:val="%5."/>
      <w:lvlJc w:val="start"/>
      <w:pPr>
        <w:ind w:left="2880" w:hanging="259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izgvvvflwza7elctgj696" Type="http://schemas.openxmlformats.org/officeDocument/2006/relationships/hyperlink" Target="https://cnt-sindikatua.org/eu/cntk-ies-txurdinaga-behekoa-bhiko-hezkuntza-komunitatea-babesten-du/" TargetMode="External"/><Relationship Id="rId6m1oarp22p88vnpv8adt9" Type="http://schemas.openxmlformats.org/officeDocument/2006/relationships/hyperlink" Target="https://cnt-sindikatua.org/eu/cntk-gardentasun-falta-salatu-du-tubos-reunidosen-enplegu-erregulazioko-espedientean/" TargetMode="External"/><Relationship Id="rId6" Type="http://schemas.openxmlformats.org/officeDocument/2006/relationships/image" Target="media/cw6blcvl-rzknpsgy1aab.png"/><Relationship Id="rId7" Type="http://schemas.openxmlformats.org/officeDocument/2006/relationships/image" Target="media/ui5gx6ojrislewxm4g8cu.png"/><Relationship Id="rId8" Type="http://schemas.openxmlformats.org/officeDocument/2006/relationships/image" Target="media/qanvvkcpboablbpltmd-h.png"/><Relationship Id="rId9" Type="http://schemas.openxmlformats.org/officeDocument/2006/relationships/image" Target="media/fnbuezfokqeayrfexyrbn.png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2026-03-16T09:18:09.269Z</dcterms:created>
  <dcterms:modified xsi:type="dcterms:W3CDTF">2026-03-16T09:18:09.269Z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